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A23CA" w14:textId="3B3BEDCA" w:rsidR="00DF7CF4" w:rsidRDefault="00000000" w:rsidP="00D06D67">
      <w:pPr>
        <w:pStyle w:val="ListParagraph"/>
        <w:numPr>
          <w:ilvl w:val="0"/>
          <w:numId w:val="4"/>
        </w:numPr>
        <w:tabs>
          <w:tab w:val="left" w:pos="284"/>
        </w:tabs>
        <w:spacing w:after="0"/>
        <w:ind w:left="0" w:right="838" w:firstLine="0"/>
        <w:rPr>
          <w:rFonts w:ascii="Times New Roman" w:hAnsi="Times New Roman" w:cs="Times New Roman"/>
          <w:sz w:val="20"/>
          <w:szCs w:val="20"/>
        </w:rPr>
      </w:pPr>
      <w:r>
        <w:rPr>
          <w:rFonts w:ascii="Times New Roman" w:hAnsi="Times New Roman" w:cs="Times New Roman"/>
          <w:noProof/>
          <w:sz w:val="20"/>
          <w:szCs w:val="20"/>
        </w:rPr>
        <w:pict w14:anchorId="4AFDC5C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44.55pt;margin-top:6pt;width:22.5pt;height:3.6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" adj="19872" fillcolor="#4472c4 [3204]" strokecolor="#1f3763 [1604]" strokeweight="1pt">
            <v:textbox>
              <w:txbxContent>
                <w:p w14:paraId="7712DC43" w14:textId="77777777" w:rsidR="00DF7CF4" w:rsidRPr="007D549F" w:rsidRDefault="00DF7CF4" w:rsidP="00D06D67">
                  <w:pPr>
                    <w:ind w:left="-426"/>
                    <w:jc w:val="center"/>
                  </w:pPr>
                </w:p>
              </w:txbxContent>
            </v:textbox>
          </v:shape>
        </w:pict>
      </w:r>
      <w:r w:rsidR="00DF7CF4">
        <w:rPr>
          <w:rFonts w:ascii="Times New Roman" w:hAnsi="Times New Roman" w:cs="Times New Roman"/>
          <w:sz w:val="20"/>
          <w:szCs w:val="20"/>
        </w:rPr>
        <w:t xml:space="preserve">Да буди машту и креативност </w:t>
      </w:r>
    </w:p>
    <w:p w14:paraId="2C7BABF7" w14:textId="77777777" w:rsidR="00DF7CF4" w:rsidRDefault="00DF7CF4" w:rsidP="00D06D67">
      <w:pPr>
        <w:pStyle w:val="ListParagraph"/>
        <w:tabs>
          <w:tab w:val="left" w:pos="284"/>
        </w:tabs>
        <w:spacing w:after="0"/>
        <w:ind w:left="0" w:right="838"/>
        <w:rPr>
          <w:rFonts w:ascii="Times New Roman" w:hAnsi="Times New Roman" w:cs="Times New Roman"/>
          <w:sz w:val="20"/>
          <w:szCs w:val="20"/>
        </w:rPr>
      </w:pPr>
      <w:r>
        <w:rPr>
          <w:rFonts w:ascii="Times New Roman" w:hAnsi="Times New Roman" w:cs="Times New Roman"/>
          <w:sz w:val="20"/>
          <w:szCs w:val="20"/>
        </w:rPr>
        <w:t>развој нових идеја, теорија, хипотеза, питања, стицање знања</w:t>
      </w:r>
    </w:p>
    <w:p w14:paraId="1F80E352" w14:textId="77777777" w:rsidR="00DF7CF4" w:rsidRDefault="00DF7CF4" w:rsidP="00D06D67">
      <w:pPr>
        <w:pStyle w:val="ListParagraph"/>
        <w:numPr>
          <w:ilvl w:val="0"/>
          <w:numId w:val="4"/>
        </w:numPr>
        <w:tabs>
          <w:tab w:val="left" w:pos="284"/>
        </w:tabs>
        <w:ind w:left="0" w:right="838" w:firstLine="0"/>
        <w:rPr>
          <w:rFonts w:ascii="Times New Roman" w:hAnsi="Times New Roman" w:cs="Times New Roman"/>
          <w:sz w:val="20"/>
          <w:szCs w:val="20"/>
        </w:rPr>
      </w:pPr>
      <w:r>
        <w:rPr>
          <w:rFonts w:ascii="Times New Roman" w:hAnsi="Times New Roman" w:cs="Times New Roman"/>
          <w:sz w:val="20"/>
          <w:szCs w:val="20"/>
        </w:rPr>
        <w:t>Да омогући да деца граде односе са другом децом, васпитачима родитељима</w:t>
      </w:r>
    </w:p>
    <w:p w14:paraId="2E9D8A4C" w14:textId="77777777" w:rsidR="00DF7CF4" w:rsidRDefault="00DF7CF4" w:rsidP="00D06D67">
      <w:pPr>
        <w:pStyle w:val="ListParagraph"/>
        <w:numPr>
          <w:ilvl w:val="0"/>
          <w:numId w:val="4"/>
        </w:numPr>
        <w:tabs>
          <w:tab w:val="left" w:pos="284"/>
        </w:tabs>
        <w:ind w:left="0" w:right="838" w:firstLine="0"/>
        <w:rPr>
          <w:rFonts w:ascii="Times New Roman" w:hAnsi="Times New Roman" w:cs="Times New Roman"/>
          <w:sz w:val="20"/>
          <w:szCs w:val="20"/>
        </w:rPr>
      </w:pPr>
      <w:r>
        <w:rPr>
          <w:rFonts w:ascii="Times New Roman" w:hAnsi="Times New Roman" w:cs="Times New Roman"/>
          <w:sz w:val="20"/>
          <w:szCs w:val="20"/>
        </w:rPr>
        <w:t>Дете учи активним истраживањем у простору вртића</w:t>
      </w:r>
    </w:p>
    <w:p w14:paraId="6CCF405A" w14:textId="77777777" w:rsidR="00DF7CF4" w:rsidRDefault="00DF7CF4" w:rsidP="00D06D67">
      <w:pPr>
        <w:tabs>
          <w:tab w:val="left" w:pos="284"/>
        </w:tabs>
        <w:ind w:right="838"/>
        <w:rPr>
          <w:rFonts w:ascii="Times New Roman" w:hAnsi="Times New Roman" w:cs="Times New Roman"/>
          <w:sz w:val="20"/>
          <w:szCs w:val="20"/>
        </w:rPr>
      </w:pPr>
      <w:r>
        <w:rPr>
          <w:rFonts w:ascii="Times New Roman" w:hAnsi="Times New Roman" w:cs="Times New Roman"/>
          <w:sz w:val="20"/>
          <w:szCs w:val="20"/>
        </w:rPr>
        <w:t>Све што се налази у простору резултат је заједничких пројеката које су реализовала деца, васпитачи, родитељи, чланови локалне заједнице и све то је подсетник на стечена знања и искуства</w:t>
      </w:r>
    </w:p>
    <w:p w14:paraId="65E4A61E" w14:textId="77777777" w:rsidR="00DF7CF4" w:rsidRPr="009B0A05" w:rsidRDefault="00DF7CF4" w:rsidP="00D06D67">
      <w:pPr>
        <w:tabs>
          <w:tab w:val="left" w:pos="284"/>
        </w:tabs>
        <w:ind w:right="838"/>
        <w:jc w:val="center"/>
        <w:rPr>
          <w:rFonts w:ascii="Times New Roman" w:hAnsi="Times New Roman" w:cs="Times New Roman"/>
          <w:b/>
          <w:bCs/>
          <w:sz w:val="20"/>
          <w:szCs w:val="20"/>
        </w:rPr>
      </w:pPr>
      <w:r w:rsidRPr="009B0A05">
        <w:rPr>
          <w:rFonts w:ascii="Times New Roman" w:hAnsi="Times New Roman" w:cs="Times New Roman"/>
          <w:b/>
          <w:bCs/>
          <w:sz w:val="20"/>
          <w:szCs w:val="20"/>
        </w:rPr>
        <w:t>*ЛОКАЛНА ЗАЈЕДНИЦА*</w:t>
      </w:r>
    </w:p>
    <w:p w14:paraId="0FC5BC9F" w14:textId="77777777" w:rsidR="00DF7CF4" w:rsidRDefault="00DF7CF4" w:rsidP="00D06D67">
      <w:pPr>
        <w:pStyle w:val="ListParagraph"/>
        <w:numPr>
          <w:ilvl w:val="0"/>
          <w:numId w:val="5"/>
        </w:numPr>
        <w:tabs>
          <w:tab w:val="left" w:pos="284"/>
        </w:tabs>
        <w:ind w:left="0" w:right="838" w:firstLine="0"/>
        <w:rPr>
          <w:rFonts w:ascii="Times New Roman" w:hAnsi="Times New Roman" w:cs="Times New Roman"/>
          <w:sz w:val="20"/>
          <w:szCs w:val="20"/>
        </w:rPr>
      </w:pPr>
      <w:r>
        <w:rPr>
          <w:rFonts w:ascii="Times New Roman" w:hAnsi="Times New Roman" w:cs="Times New Roman"/>
          <w:sz w:val="20"/>
          <w:szCs w:val="20"/>
        </w:rPr>
        <w:t>Шире окружење у коме се одвија живот детета</w:t>
      </w:r>
    </w:p>
    <w:p w14:paraId="2FE1CC92" w14:textId="77777777" w:rsidR="00DF7CF4" w:rsidRDefault="00DF7CF4" w:rsidP="00D06D67">
      <w:pPr>
        <w:pStyle w:val="ListParagraph"/>
        <w:numPr>
          <w:ilvl w:val="0"/>
          <w:numId w:val="5"/>
        </w:numPr>
        <w:tabs>
          <w:tab w:val="left" w:pos="284"/>
        </w:tabs>
        <w:ind w:left="0" w:right="838" w:firstLine="0"/>
        <w:rPr>
          <w:rFonts w:ascii="Times New Roman" w:hAnsi="Times New Roman" w:cs="Times New Roman"/>
          <w:sz w:val="20"/>
          <w:szCs w:val="20"/>
        </w:rPr>
      </w:pPr>
      <w:r>
        <w:rPr>
          <w:rFonts w:ascii="Times New Roman" w:hAnsi="Times New Roman" w:cs="Times New Roman"/>
          <w:sz w:val="20"/>
          <w:szCs w:val="20"/>
        </w:rPr>
        <w:t>Богата садржајима који се могу искористити да се дете припреми за целоживотно учење, за стицање знања, самопоуздања, одговорности</w:t>
      </w:r>
    </w:p>
    <w:p w14:paraId="0471C859" w14:textId="77777777" w:rsidR="00DF7CF4" w:rsidRDefault="00DF7CF4" w:rsidP="00D06D67">
      <w:pPr>
        <w:pStyle w:val="ListParagraph"/>
        <w:numPr>
          <w:ilvl w:val="0"/>
          <w:numId w:val="5"/>
        </w:numPr>
        <w:tabs>
          <w:tab w:val="left" w:pos="284"/>
        </w:tabs>
        <w:ind w:left="0" w:right="838" w:firstLine="0"/>
        <w:rPr>
          <w:rFonts w:ascii="Times New Roman" w:hAnsi="Times New Roman" w:cs="Times New Roman"/>
          <w:sz w:val="20"/>
          <w:szCs w:val="20"/>
        </w:rPr>
      </w:pPr>
      <w:r>
        <w:rPr>
          <w:rFonts w:ascii="Times New Roman" w:hAnsi="Times New Roman" w:cs="Times New Roman"/>
          <w:sz w:val="20"/>
          <w:szCs w:val="20"/>
        </w:rPr>
        <w:t>Дете учи активним истраживањем у просторима које нуди локална заједница (тргови, паркови, културни центри, спортски центри...)</w:t>
      </w:r>
    </w:p>
    <w:p w14:paraId="1C1FA080" w14:textId="77777777" w:rsidR="00CA234B" w:rsidRDefault="00CA234B" w:rsidP="00CA234B">
      <w:pPr>
        <w:pStyle w:val="ListParagraph"/>
        <w:ind w:left="0" w:right="446"/>
        <w:rPr>
          <w:rFonts w:ascii="Times New Roman" w:hAnsi="Times New Roman" w:cs="Times New Roman"/>
          <w:sz w:val="20"/>
          <w:szCs w:val="20"/>
        </w:rPr>
      </w:pPr>
    </w:p>
    <w:p w14:paraId="045D21C0" w14:textId="77777777" w:rsidR="00DF7CF4" w:rsidRDefault="00DF7CF4" w:rsidP="00D06D67">
      <w:pPr>
        <w:ind w:left="-284" w:right="446"/>
        <w:rPr>
          <w:rFonts w:ascii="Times New Roman" w:hAnsi="Times New Roman" w:cs="Times New Roman"/>
          <w:sz w:val="20"/>
          <w:szCs w:val="20"/>
        </w:rPr>
      </w:pPr>
      <w:r w:rsidRPr="00DF7CF4">
        <w:rPr>
          <w:rFonts w:ascii="Times New Roman" w:hAnsi="Times New Roman" w:cs="Times New Roman"/>
          <w:noProof/>
          <w:sz w:val="20"/>
          <w:szCs w:val="20"/>
        </w:rPr>
        <w:drawing>
          <wp:inline distT="0" distB="0" distL="0" distR="0" wp14:anchorId="049A203E" wp14:editId="27D3AB0A">
            <wp:extent cx="2436162" cy="962108"/>
            <wp:effectExtent l="19050" t="0" r="2238" b="0"/>
            <wp:docPr id="4" name="Picture 4">
              <a:extLst xmlns:a="http://schemas.openxmlformats.org/drawingml/2006/main">
                <a:ext uri="{FF2B5EF4-FFF2-40B4-BE49-F238E27FC236}">
                  <a16:creationId xmlns:a16="http://schemas.microsoft.com/office/drawing/2014/main" id="{B9EB4781-7F8A-4171-9297-7C5BBEEFD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9EB4781-7F8A-4171-9297-7C5BBEEFDE7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3480" cy="964998"/>
                    </a:xfrm>
                    <a:prstGeom prst="rect">
                      <a:avLst/>
                    </a:prstGeom>
                  </pic:spPr>
                </pic:pic>
              </a:graphicData>
            </a:graphic>
          </wp:inline>
        </w:drawing>
      </w:r>
    </w:p>
    <w:p w14:paraId="03E46EA9" w14:textId="77777777" w:rsidR="00DF7CF4" w:rsidRPr="009B0A05" w:rsidRDefault="00DF7CF4" w:rsidP="00CA234B">
      <w:pPr>
        <w:ind w:right="446"/>
        <w:jc w:val="center"/>
        <w:rPr>
          <w:rFonts w:ascii="Times New Roman" w:hAnsi="Times New Roman" w:cs="Times New Roman"/>
          <w:b/>
          <w:bCs/>
          <w:sz w:val="20"/>
          <w:szCs w:val="20"/>
        </w:rPr>
      </w:pPr>
      <w:r>
        <w:rPr>
          <w:rFonts w:ascii="Times New Roman" w:hAnsi="Times New Roman" w:cs="Times New Roman"/>
          <w:sz w:val="20"/>
          <w:szCs w:val="20"/>
        </w:rPr>
        <w:br w:type="column"/>
      </w:r>
      <w:r w:rsidRPr="009B0A05">
        <w:rPr>
          <w:rFonts w:ascii="Times New Roman" w:hAnsi="Times New Roman" w:cs="Times New Roman"/>
          <w:b/>
          <w:bCs/>
          <w:sz w:val="20"/>
          <w:szCs w:val="20"/>
        </w:rPr>
        <w:t>ИГРА</w:t>
      </w:r>
    </w:p>
    <w:p w14:paraId="6D760DCD" w14:textId="77777777" w:rsidR="00DF7CF4" w:rsidRDefault="00DF7CF4" w:rsidP="00DF7CF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Најприроднији начин учења</w:t>
      </w:r>
    </w:p>
    <w:p w14:paraId="64FC6B74" w14:textId="77777777" w:rsidR="00DF7CF4" w:rsidRDefault="00DF7CF4" w:rsidP="00DF7CF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Најважнији начин учења</w:t>
      </w:r>
    </w:p>
    <w:p w14:paraId="42B33641" w14:textId="77777777" w:rsidR="00DF7CF4" w:rsidRDefault="00DF7CF4" w:rsidP="00DF7CF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Интринзичка мотивација за игру</w:t>
      </w:r>
    </w:p>
    <w:p w14:paraId="703531C7" w14:textId="77777777" w:rsidR="00DF7CF4" w:rsidRDefault="00DF7CF4" w:rsidP="00DF7CF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Игра је увек добровољна</w:t>
      </w:r>
    </w:p>
    <w:p w14:paraId="43C39B26" w14:textId="77777777" w:rsidR="00DF7CF4" w:rsidRDefault="00DF7CF4" w:rsidP="00DF7CF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У игри су деца та која постављају правила</w:t>
      </w:r>
    </w:p>
    <w:p w14:paraId="4223E462" w14:textId="77777777" w:rsidR="00DF7CF4" w:rsidRDefault="00DF7CF4" w:rsidP="00DF7CF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Кроз игру дете изражава своја осећања, мисли, идеје, истражује, уочава последице својих одлука</w:t>
      </w:r>
    </w:p>
    <w:p w14:paraId="75FD6CCC" w14:textId="77777777" w:rsidR="00DF7CF4" w:rsidRPr="009B0A05" w:rsidRDefault="00DF7CF4" w:rsidP="00DF7CF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У игри дете гради свој идентитет, гради односе са другима, учи да преговара, прави изборе, испробава различите улоге</w:t>
      </w:r>
    </w:p>
    <w:p w14:paraId="1643CF37" w14:textId="77777777" w:rsidR="00DF7CF4" w:rsidRPr="009B0A05" w:rsidRDefault="00DF7CF4" w:rsidP="00DF7CF4">
      <w:pPr>
        <w:jc w:val="center"/>
        <w:rPr>
          <w:rFonts w:ascii="Times New Roman" w:hAnsi="Times New Roman" w:cs="Times New Roman"/>
          <w:b/>
          <w:bCs/>
          <w:sz w:val="24"/>
          <w:szCs w:val="24"/>
        </w:rPr>
      </w:pPr>
      <w:r>
        <w:rPr>
          <w:rFonts w:ascii="Times New Roman" w:hAnsi="Times New Roman" w:cs="Times New Roman"/>
          <w:sz w:val="20"/>
          <w:szCs w:val="20"/>
        </w:rPr>
        <w:t xml:space="preserve">Вртић постаје место у коме дете гради односе са другима - другом децом, васпитачима, родитељима, члановима локалне заједнице. Кроз те односе, дете развија самопоуздање, преузима одговорност, учи да прихвата друге, развија осећање прихваћености и припадности, развија сигурност. Када се осећа сигурно, дете је спремно да истражује, испробава нове ствари и на тај начин упознаје свет око себе. Када учење произилази из дечијих интересовања, онда оно подразумева унутрашњу мотивацију и самим тим деца уче са одушевљењем, брже уче, примењују то што су сазнала на нове ситуације. Деца се уче да уче током целог живота. Али нису само деца та која уче. </w:t>
      </w:r>
      <w:r w:rsidRPr="00896D0C">
        <w:rPr>
          <w:rFonts w:ascii="Times New Roman" w:hAnsi="Times New Roman" w:cs="Times New Roman"/>
          <w:b/>
          <w:sz w:val="20"/>
          <w:szCs w:val="20"/>
        </w:rPr>
        <w:t>Вртић постаје заједница која учи</w:t>
      </w:r>
      <w:r>
        <w:rPr>
          <w:rFonts w:ascii="Times New Roman" w:hAnsi="Times New Roman" w:cs="Times New Roman"/>
          <w:b/>
          <w:sz w:val="20"/>
          <w:szCs w:val="20"/>
        </w:rPr>
        <w:t xml:space="preserve"> </w:t>
      </w:r>
      <w:r w:rsidRPr="00896D0C">
        <w:rPr>
          <w:rFonts w:ascii="Times New Roman" w:hAnsi="Times New Roman" w:cs="Times New Roman"/>
          <w:b/>
          <w:sz w:val="20"/>
          <w:szCs w:val="20"/>
        </w:rPr>
        <w:t>-</w:t>
      </w:r>
      <w:r>
        <w:rPr>
          <w:rFonts w:ascii="Times New Roman" w:hAnsi="Times New Roman" w:cs="Times New Roman"/>
          <w:b/>
          <w:sz w:val="20"/>
          <w:szCs w:val="20"/>
        </w:rPr>
        <w:t xml:space="preserve"> </w:t>
      </w:r>
      <w:r w:rsidRPr="00896D0C">
        <w:rPr>
          <w:rFonts w:ascii="Times New Roman" w:hAnsi="Times New Roman" w:cs="Times New Roman"/>
          <w:b/>
          <w:sz w:val="20"/>
          <w:szCs w:val="20"/>
        </w:rPr>
        <w:t>деца, васпитачи, родитељи, чланови локалне заједнице</w:t>
      </w:r>
      <w:r>
        <w:rPr>
          <w:rFonts w:ascii="Times New Roman" w:hAnsi="Times New Roman" w:cs="Times New Roman"/>
          <w:sz w:val="20"/>
          <w:szCs w:val="20"/>
        </w:rPr>
        <w:t>.</w:t>
      </w:r>
      <w:r>
        <w:rPr>
          <w:rFonts w:ascii="Times New Roman" w:hAnsi="Times New Roman" w:cs="Times New Roman"/>
          <w:sz w:val="20"/>
          <w:szCs w:val="20"/>
        </w:rPr>
        <w:br w:type="column"/>
      </w:r>
      <w:r w:rsidRPr="009B0A05">
        <w:rPr>
          <w:rFonts w:ascii="Times New Roman" w:hAnsi="Times New Roman" w:cs="Times New Roman"/>
          <w:b/>
          <w:bCs/>
          <w:sz w:val="24"/>
          <w:szCs w:val="24"/>
        </w:rPr>
        <w:t>ГОДИНЕ УЗЛЕТА</w:t>
      </w:r>
    </w:p>
    <w:p w14:paraId="42712342" w14:textId="77777777" w:rsidR="00DF7CF4" w:rsidRDefault="00DF7CF4" w:rsidP="00DF7CF4">
      <w:pPr>
        <w:jc w:val="center"/>
        <w:rPr>
          <w:rFonts w:ascii="Times New Roman" w:hAnsi="Times New Roman" w:cs="Times New Roman"/>
          <w:sz w:val="24"/>
          <w:szCs w:val="24"/>
        </w:rPr>
      </w:pPr>
      <w:r>
        <w:rPr>
          <w:noProof/>
          <w:lang w:val="en-US"/>
        </w:rPr>
        <w:drawing>
          <wp:inline distT="0" distB="0" distL="0" distR="0" wp14:anchorId="7E55612A" wp14:editId="2C7D93DA">
            <wp:extent cx="1775460" cy="917452"/>
            <wp:effectExtent l="57150" t="323850" r="53340" b="321310"/>
            <wp:docPr id="6" name="Picture 4">
              <a:extLst xmlns:a="http://schemas.openxmlformats.org/drawingml/2006/main">
                <a:ext uri="{FF2B5EF4-FFF2-40B4-BE49-F238E27FC236}">
                  <a16:creationId xmlns:a16="http://schemas.microsoft.com/office/drawing/2014/main" id="{F0F8FC72-E8FF-9871-E674-27C4FD9C4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0F8FC72-E8FF-9871-E674-27C4FD9C461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1422266">
                      <a:off x="0" y="0"/>
                      <a:ext cx="1784772" cy="922264"/>
                    </a:xfrm>
                    <a:prstGeom prst="rect">
                      <a:avLst/>
                    </a:prstGeom>
                  </pic:spPr>
                </pic:pic>
              </a:graphicData>
            </a:graphic>
          </wp:inline>
        </w:drawing>
      </w:r>
    </w:p>
    <w:p w14:paraId="09627040" w14:textId="77777777" w:rsidR="00DF7CF4" w:rsidRDefault="00DF7CF4" w:rsidP="00DF7CF4">
      <w:pPr>
        <w:jc w:val="center"/>
        <w:rPr>
          <w:rFonts w:ascii="Times New Roman" w:hAnsi="Times New Roman" w:cs="Times New Roman"/>
          <w:b/>
          <w:bCs/>
          <w:sz w:val="20"/>
          <w:szCs w:val="20"/>
        </w:rPr>
      </w:pPr>
    </w:p>
    <w:p w14:paraId="2078EF7D" w14:textId="77777777" w:rsidR="00DF7CF4" w:rsidRPr="009B0A05" w:rsidRDefault="00DF7CF4" w:rsidP="00DF7CF4">
      <w:pPr>
        <w:jc w:val="center"/>
        <w:rPr>
          <w:rFonts w:ascii="Times New Roman" w:hAnsi="Times New Roman" w:cs="Times New Roman"/>
          <w:b/>
          <w:bCs/>
          <w:sz w:val="20"/>
          <w:szCs w:val="20"/>
        </w:rPr>
      </w:pPr>
      <w:r w:rsidRPr="009B0A05">
        <w:rPr>
          <w:rFonts w:ascii="Times New Roman" w:hAnsi="Times New Roman" w:cs="Times New Roman"/>
          <w:b/>
          <w:bCs/>
          <w:sz w:val="20"/>
          <w:szCs w:val="20"/>
        </w:rPr>
        <w:t>ШТА СЕ ДЕШАВА НА ПРЕДШКОЛСКОМ УЗРАСТУ?</w:t>
      </w:r>
    </w:p>
    <w:p w14:paraId="5A8856A4"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Највеће, најважније, најбрже промене у развоју</w:t>
      </w:r>
    </w:p>
    <w:p w14:paraId="3B70AF50"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Деца уче са великом посвешћеношћу</w:t>
      </w:r>
    </w:p>
    <w:p w14:paraId="6D0272D1"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Деца уче са великим ентузијазмом</w:t>
      </w:r>
    </w:p>
    <w:p w14:paraId="11FBA534"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Деца су изразито истрајна на овом узрасту </w:t>
      </w:r>
    </w:p>
    <w:p w14:paraId="7DFD774E"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Дете је по природи радознало и мотивисано за учење</w:t>
      </w:r>
    </w:p>
    <w:p w14:paraId="7FD6ED1C"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Дете је креативно </w:t>
      </w:r>
    </w:p>
    <w:p w14:paraId="73533C16"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Дете је пуно потенцијала</w:t>
      </w:r>
    </w:p>
    <w:p w14:paraId="5B350E01" w14:textId="77777777" w:rsidR="00DF7CF4" w:rsidRDefault="00DF7CF4" w:rsidP="00DF7CF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Свако дете је јединствено биће</w:t>
      </w:r>
    </w:p>
    <w:p w14:paraId="1D671980" w14:textId="77777777" w:rsidR="00DF7CF4" w:rsidRDefault="00DF7CF4">
      <w:pPr>
        <w:rPr>
          <w:rFonts w:ascii="Times New Roman" w:hAnsi="Times New Roman" w:cs="Times New Roman"/>
          <w:sz w:val="20"/>
          <w:szCs w:val="20"/>
        </w:rPr>
      </w:pPr>
      <w:r>
        <w:rPr>
          <w:rFonts w:ascii="Times New Roman" w:hAnsi="Times New Roman" w:cs="Times New Roman"/>
          <w:sz w:val="20"/>
          <w:szCs w:val="20"/>
        </w:rPr>
        <w:br w:type="page"/>
      </w:r>
    </w:p>
    <w:p w14:paraId="174A14E0" w14:textId="77777777" w:rsidR="00DF7CF4" w:rsidRPr="009B0A05" w:rsidRDefault="00DF7CF4" w:rsidP="00CA234B">
      <w:pPr>
        <w:ind w:right="446"/>
        <w:jc w:val="center"/>
        <w:rPr>
          <w:rFonts w:ascii="Times New Roman" w:hAnsi="Times New Roman" w:cs="Times New Roman"/>
          <w:b/>
          <w:bCs/>
          <w:sz w:val="20"/>
          <w:szCs w:val="20"/>
        </w:rPr>
      </w:pPr>
      <w:r w:rsidRPr="009B0A05">
        <w:rPr>
          <w:rFonts w:ascii="Times New Roman" w:hAnsi="Times New Roman" w:cs="Times New Roman"/>
          <w:b/>
          <w:bCs/>
          <w:sz w:val="20"/>
          <w:szCs w:val="20"/>
        </w:rPr>
        <w:lastRenderedPageBreak/>
        <w:t>ШТА ЈЕ ДЕТЕ?</w:t>
      </w:r>
    </w:p>
    <w:p w14:paraId="100F92E5" w14:textId="77777777" w:rsidR="00DF7CF4" w:rsidRDefault="00DF7CF4" w:rsidP="00CA234B">
      <w:pPr>
        <w:ind w:right="446"/>
        <w:jc w:val="center"/>
        <w:rPr>
          <w:rFonts w:ascii="Times New Roman" w:hAnsi="Times New Roman" w:cs="Times New Roman"/>
          <w:sz w:val="20"/>
          <w:szCs w:val="20"/>
        </w:rPr>
      </w:pPr>
    </w:p>
    <w:p w14:paraId="4083138A" w14:textId="77777777" w:rsidR="00DF7CF4"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Биће пуно потенцијала</w:t>
      </w:r>
    </w:p>
    <w:p w14:paraId="7F915F62" w14:textId="77777777" w:rsidR="00DF7CF4"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Компетентно биће</w:t>
      </w:r>
    </w:p>
    <w:p w14:paraId="07053308" w14:textId="77777777" w:rsidR="00DF7CF4"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Способно да доноси одлуке и да доприноси свом окружењу</w:t>
      </w:r>
    </w:p>
    <w:p w14:paraId="6D837A44" w14:textId="77777777" w:rsidR="00DF7CF4"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Јединствено и целовито биће код кога су повезане све компоненте (физички развој, интелектуални, социјални, емоционални, језички, чулни развој)</w:t>
      </w:r>
    </w:p>
    <w:p w14:paraId="67F68407" w14:textId="77777777" w:rsidR="00DF7CF4"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Вредно уважавања и поштовања</w:t>
      </w:r>
    </w:p>
    <w:p w14:paraId="7733EE29" w14:textId="77777777" w:rsidR="00DF7CF4"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Дете мисли, поставља питања, тражи одговоре</w:t>
      </w:r>
    </w:p>
    <w:p w14:paraId="1E449122" w14:textId="77777777" w:rsidR="00DF7CF4"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Дете учи кроз односе које гради са другима</w:t>
      </w:r>
    </w:p>
    <w:p w14:paraId="4780911B" w14:textId="77777777" w:rsidR="00DF7CF4" w:rsidRPr="00CE2B8B" w:rsidRDefault="00DF7CF4" w:rsidP="00CA234B">
      <w:pPr>
        <w:pStyle w:val="ListParagraph"/>
        <w:numPr>
          <w:ilvl w:val="0"/>
          <w:numId w:val="2"/>
        </w:numPr>
        <w:ind w:right="446"/>
        <w:rPr>
          <w:rFonts w:ascii="Times New Roman" w:hAnsi="Times New Roman" w:cs="Times New Roman"/>
          <w:sz w:val="20"/>
          <w:szCs w:val="20"/>
        </w:rPr>
      </w:pPr>
      <w:r>
        <w:rPr>
          <w:rFonts w:ascii="Times New Roman" w:hAnsi="Times New Roman" w:cs="Times New Roman"/>
          <w:sz w:val="20"/>
          <w:szCs w:val="20"/>
        </w:rPr>
        <w:t>Дете учи кроз оно што ради (делајући)</w:t>
      </w:r>
    </w:p>
    <w:p w14:paraId="2A4B84CA" w14:textId="77777777" w:rsidR="00DF7CF4" w:rsidRDefault="00DF7CF4" w:rsidP="00CA234B">
      <w:pPr>
        <w:ind w:left="360" w:right="446"/>
        <w:jc w:val="both"/>
        <w:rPr>
          <w:rFonts w:ascii="Times New Roman" w:hAnsi="Times New Roman" w:cs="Times New Roman"/>
          <w:sz w:val="20"/>
          <w:szCs w:val="20"/>
        </w:rPr>
      </w:pPr>
    </w:p>
    <w:p w14:paraId="2E31F3E7" w14:textId="77777777" w:rsidR="00DF7CF4" w:rsidRPr="009B0A05" w:rsidRDefault="00DF7CF4" w:rsidP="00D06D67">
      <w:pPr>
        <w:ind w:right="446" w:hanging="360"/>
        <w:jc w:val="center"/>
        <w:rPr>
          <w:rFonts w:ascii="Times New Roman" w:hAnsi="Times New Roman" w:cs="Times New Roman"/>
          <w:b/>
          <w:bCs/>
          <w:sz w:val="20"/>
          <w:szCs w:val="20"/>
        </w:rPr>
      </w:pPr>
      <w:r w:rsidRPr="00DF7CF4">
        <w:rPr>
          <w:rFonts w:ascii="Times New Roman" w:hAnsi="Times New Roman" w:cs="Times New Roman"/>
          <w:noProof/>
          <w:sz w:val="20"/>
          <w:szCs w:val="20"/>
        </w:rPr>
        <w:drawing>
          <wp:inline distT="0" distB="0" distL="0" distR="0" wp14:anchorId="689DD4F4" wp14:editId="09FF8EC7">
            <wp:extent cx="2443480" cy="1133475"/>
            <wp:effectExtent l="19050" t="0" r="0" b="0"/>
            <wp:docPr id="8" name="Picture 6">
              <a:extLst xmlns:a="http://schemas.openxmlformats.org/drawingml/2006/main">
                <a:ext uri="{FF2B5EF4-FFF2-40B4-BE49-F238E27FC236}">
                  <a16:creationId xmlns:a16="http://schemas.microsoft.com/office/drawing/2014/main" id="{06AFD281-548E-AFCE-BC1B-A424FD03FB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6AFD281-548E-AFCE-BC1B-A424FD03FB33}"/>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43480" cy="1133475"/>
                    </a:xfrm>
                    <a:prstGeom prst="rect">
                      <a:avLst/>
                    </a:prstGeom>
                  </pic:spPr>
                </pic:pic>
              </a:graphicData>
            </a:graphic>
          </wp:inline>
        </w:drawing>
      </w:r>
      <w:r>
        <w:rPr>
          <w:rFonts w:ascii="Times New Roman" w:hAnsi="Times New Roman" w:cs="Times New Roman"/>
          <w:sz w:val="20"/>
          <w:szCs w:val="20"/>
        </w:rPr>
        <w:br w:type="column"/>
      </w:r>
      <w:r w:rsidRPr="009B0A05">
        <w:rPr>
          <w:rFonts w:ascii="Times New Roman" w:hAnsi="Times New Roman" w:cs="Times New Roman"/>
          <w:b/>
          <w:bCs/>
          <w:sz w:val="20"/>
          <w:szCs w:val="20"/>
        </w:rPr>
        <w:t>КО ВАСПИТАВА ДЕТЕ?</w:t>
      </w:r>
    </w:p>
    <w:p w14:paraId="4D66B970" w14:textId="77777777" w:rsidR="00DF7CF4" w:rsidRDefault="00DF7CF4" w:rsidP="00DF7CF4">
      <w:pPr>
        <w:ind w:left="360"/>
        <w:jc w:val="center"/>
        <w:rPr>
          <w:rFonts w:ascii="Times New Roman" w:hAnsi="Times New Roman" w:cs="Times New Roman"/>
          <w:sz w:val="20"/>
          <w:szCs w:val="20"/>
        </w:rPr>
      </w:pPr>
      <w:r>
        <w:rPr>
          <w:noProof/>
          <w:lang w:val="en-US"/>
        </w:rPr>
        <w:drawing>
          <wp:inline distT="0" distB="0" distL="0" distR="0" wp14:anchorId="2C151E9E" wp14:editId="41446153">
            <wp:extent cx="2428875" cy="1085850"/>
            <wp:effectExtent l="0" t="0" r="9525" b="0"/>
            <wp:docPr id="12" name="Picture 10">
              <a:extLst xmlns:a="http://schemas.openxmlformats.org/drawingml/2006/main">
                <a:ext uri="{FF2B5EF4-FFF2-40B4-BE49-F238E27FC236}">
                  <a16:creationId xmlns:a16="http://schemas.microsoft.com/office/drawing/2014/main" id="{F221D735-D193-5E30-ADBE-29BBBF4280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221D735-D193-5E30-ADBE-29BBBF42807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28875" cy="1085850"/>
                    </a:xfrm>
                    <a:prstGeom prst="rect">
                      <a:avLst/>
                    </a:prstGeom>
                  </pic:spPr>
                </pic:pic>
              </a:graphicData>
            </a:graphic>
          </wp:inline>
        </w:drawing>
      </w:r>
    </w:p>
    <w:p w14:paraId="78E4D354" w14:textId="77777777" w:rsidR="00DF7CF4" w:rsidRPr="009B0A05" w:rsidRDefault="00DF7CF4" w:rsidP="00DF7CF4">
      <w:pPr>
        <w:ind w:left="360"/>
        <w:jc w:val="center"/>
        <w:rPr>
          <w:rFonts w:ascii="Times New Roman" w:hAnsi="Times New Roman" w:cs="Times New Roman"/>
          <w:b/>
          <w:bCs/>
          <w:sz w:val="20"/>
          <w:szCs w:val="20"/>
        </w:rPr>
      </w:pPr>
      <w:r w:rsidRPr="009B0A05">
        <w:rPr>
          <w:rFonts w:ascii="Times New Roman" w:hAnsi="Times New Roman" w:cs="Times New Roman"/>
          <w:b/>
          <w:bCs/>
          <w:sz w:val="20"/>
          <w:szCs w:val="20"/>
        </w:rPr>
        <w:t>*РОДИТЕЉИ*</w:t>
      </w:r>
    </w:p>
    <w:p w14:paraId="7D8C2EF4" w14:textId="77777777" w:rsidR="00DF7CF4" w:rsidRDefault="00DF7CF4" w:rsidP="00DF7CF4">
      <w:pPr>
        <w:ind w:left="360"/>
        <w:jc w:val="center"/>
        <w:rPr>
          <w:rFonts w:ascii="Times New Roman" w:hAnsi="Times New Roman" w:cs="Times New Roman"/>
          <w:sz w:val="20"/>
          <w:szCs w:val="20"/>
        </w:rPr>
      </w:pPr>
      <w:r>
        <w:rPr>
          <w:noProof/>
          <w:lang w:val="en-US"/>
        </w:rPr>
        <w:drawing>
          <wp:inline distT="0" distB="0" distL="0" distR="0" wp14:anchorId="77568364" wp14:editId="4CFB9627">
            <wp:extent cx="2156703" cy="962025"/>
            <wp:effectExtent l="0" t="0" r="0" b="0"/>
            <wp:docPr id="13" name="Content Placeholder 4">
              <a:extLst xmlns:a="http://schemas.openxmlformats.org/drawingml/2006/main">
                <a:ext uri="{FF2B5EF4-FFF2-40B4-BE49-F238E27FC236}">
                  <a16:creationId xmlns:a16="http://schemas.microsoft.com/office/drawing/2014/main" id="{1812A48E-7789-B4B4-4650-D5DA885AF38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812A48E-7789-B4B4-4650-D5DA885AF38C}"/>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8800" cy="962960"/>
                    </a:xfrm>
                    <a:prstGeom prst="rect">
                      <a:avLst/>
                    </a:prstGeom>
                  </pic:spPr>
                </pic:pic>
              </a:graphicData>
            </a:graphic>
          </wp:inline>
        </w:drawing>
      </w:r>
    </w:p>
    <w:p w14:paraId="05F24726" w14:textId="77777777" w:rsidR="00DF7CF4" w:rsidRPr="009B0A05" w:rsidRDefault="00DF7CF4" w:rsidP="00DF7CF4">
      <w:pPr>
        <w:ind w:left="360"/>
        <w:jc w:val="center"/>
        <w:rPr>
          <w:rFonts w:ascii="Times New Roman" w:hAnsi="Times New Roman" w:cs="Times New Roman"/>
          <w:b/>
          <w:bCs/>
          <w:sz w:val="20"/>
          <w:szCs w:val="20"/>
        </w:rPr>
      </w:pPr>
      <w:r w:rsidRPr="009B0A05">
        <w:rPr>
          <w:rFonts w:ascii="Times New Roman" w:hAnsi="Times New Roman" w:cs="Times New Roman"/>
          <w:b/>
          <w:bCs/>
          <w:sz w:val="20"/>
          <w:szCs w:val="20"/>
        </w:rPr>
        <w:t>*ВАСПИТАЧИ*</w:t>
      </w:r>
    </w:p>
    <w:p w14:paraId="3AA01DB3" w14:textId="77777777" w:rsidR="00DF7CF4" w:rsidRDefault="00DF7CF4" w:rsidP="00DF7CF4">
      <w:pPr>
        <w:ind w:left="360"/>
        <w:jc w:val="center"/>
        <w:rPr>
          <w:rFonts w:ascii="Times New Roman" w:hAnsi="Times New Roman" w:cs="Times New Roman"/>
          <w:sz w:val="20"/>
          <w:szCs w:val="20"/>
        </w:rPr>
      </w:pPr>
      <w:r>
        <w:rPr>
          <w:noProof/>
          <w:lang w:val="en-US"/>
        </w:rPr>
        <w:drawing>
          <wp:inline distT="0" distB="0" distL="0" distR="0" wp14:anchorId="6ABC35B3" wp14:editId="51650492">
            <wp:extent cx="2442210" cy="838200"/>
            <wp:effectExtent l="0" t="0" r="0" b="0"/>
            <wp:docPr id="14" name="Picture 6">
              <a:extLst xmlns:a="http://schemas.openxmlformats.org/drawingml/2006/main">
                <a:ext uri="{FF2B5EF4-FFF2-40B4-BE49-F238E27FC236}">
                  <a16:creationId xmlns:a16="http://schemas.microsoft.com/office/drawing/2014/main" id="{E740070B-587A-274D-7E3F-947C2589BF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740070B-587A-274D-7E3F-947C2589BFF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275" cy="842684"/>
                    </a:xfrm>
                    <a:prstGeom prst="rect">
                      <a:avLst/>
                    </a:prstGeom>
                  </pic:spPr>
                </pic:pic>
              </a:graphicData>
            </a:graphic>
          </wp:inline>
        </w:drawing>
      </w:r>
    </w:p>
    <w:p w14:paraId="2BA02BE7" w14:textId="77777777" w:rsidR="00DF7CF4" w:rsidRPr="009B0A05" w:rsidRDefault="00DF7CF4" w:rsidP="00DF7CF4">
      <w:pPr>
        <w:ind w:left="360"/>
        <w:jc w:val="center"/>
        <w:rPr>
          <w:rFonts w:ascii="Times New Roman" w:hAnsi="Times New Roman" w:cs="Times New Roman"/>
          <w:b/>
          <w:bCs/>
          <w:sz w:val="20"/>
          <w:szCs w:val="20"/>
        </w:rPr>
      </w:pPr>
      <w:r w:rsidRPr="009B0A05">
        <w:rPr>
          <w:rFonts w:ascii="Times New Roman" w:hAnsi="Times New Roman" w:cs="Times New Roman"/>
          <w:b/>
          <w:bCs/>
          <w:sz w:val="20"/>
          <w:szCs w:val="20"/>
        </w:rPr>
        <w:t>*ПРОСТОР*</w:t>
      </w:r>
    </w:p>
    <w:p w14:paraId="3AC10885" w14:textId="77777777" w:rsidR="00DF7CF4" w:rsidRDefault="00DF7CF4" w:rsidP="00DF7CF4">
      <w:pPr>
        <w:ind w:left="360"/>
        <w:jc w:val="center"/>
        <w:rPr>
          <w:rFonts w:ascii="Times New Roman" w:hAnsi="Times New Roman" w:cs="Times New Roman"/>
          <w:sz w:val="20"/>
          <w:szCs w:val="20"/>
        </w:rPr>
      </w:pPr>
      <w:r>
        <w:rPr>
          <w:noProof/>
          <w:lang w:val="en-US"/>
        </w:rPr>
        <w:drawing>
          <wp:inline distT="0" distB="0" distL="0" distR="0" wp14:anchorId="2B6D2823" wp14:editId="15A98B0D">
            <wp:extent cx="2476500" cy="1209675"/>
            <wp:effectExtent l="0" t="0" r="0" b="9525"/>
            <wp:docPr id="15" name="Picture 8">
              <a:extLst xmlns:a="http://schemas.openxmlformats.org/drawingml/2006/main">
                <a:ext uri="{FF2B5EF4-FFF2-40B4-BE49-F238E27FC236}">
                  <a16:creationId xmlns:a16="http://schemas.microsoft.com/office/drawing/2014/main" id="{9192F0FB-DB26-73FD-7FEC-77C7858DE1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192F0FB-DB26-73FD-7FEC-77C7858DE13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6500" cy="1209675"/>
                    </a:xfrm>
                    <a:prstGeom prst="rect">
                      <a:avLst/>
                    </a:prstGeom>
                  </pic:spPr>
                </pic:pic>
              </a:graphicData>
            </a:graphic>
          </wp:inline>
        </w:drawing>
      </w:r>
    </w:p>
    <w:p w14:paraId="1A70BAB9" w14:textId="77777777" w:rsidR="00DF7CF4" w:rsidRPr="009B0A05" w:rsidRDefault="00DF7CF4" w:rsidP="00DF7CF4">
      <w:pPr>
        <w:ind w:left="360"/>
        <w:jc w:val="center"/>
        <w:rPr>
          <w:rFonts w:ascii="Times New Roman" w:hAnsi="Times New Roman" w:cs="Times New Roman"/>
          <w:b/>
          <w:bCs/>
          <w:sz w:val="20"/>
          <w:szCs w:val="20"/>
        </w:rPr>
      </w:pPr>
      <w:r w:rsidRPr="009B0A05">
        <w:rPr>
          <w:rFonts w:ascii="Times New Roman" w:hAnsi="Times New Roman" w:cs="Times New Roman"/>
          <w:b/>
          <w:bCs/>
          <w:sz w:val="20"/>
          <w:szCs w:val="20"/>
        </w:rPr>
        <w:t>*ЛОКАЛНА ЗАЈЕДНИЦА*</w:t>
      </w:r>
    </w:p>
    <w:p w14:paraId="71B80DF7" w14:textId="77777777" w:rsidR="00DF7CF4" w:rsidRPr="009B0A05" w:rsidRDefault="00DF7CF4" w:rsidP="00CA234B">
      <w:pPr>
        <w:ind w:left="851" w:hanging="142"/>
        <w:jc w:val="center"/>
        <w:rPr>
          <w:rFonts w:ascii="Times New Roman" w:hAnsi="Times New Roman" w:cs="Times New Roman"/>
          <w:b/>
          <w:bCs/>
          <w:sz w:val="20"/>
          <w:szCs w:val="20"/>
        </w:rPr>
      </w:pPr>
      <w:r>
        <w:rPr>
          <w:rFonts w:ascii="Times New Roman" w:hAnsi="Times New Roman" w:cs="Times New Roman"/>
          <w:sz w:val="20"/>
          <w:szCs w:val="20"/>
        </w:rPr>
        <w:br w:type="column"/>
      </w:r>
      <w:r w:rsidRPr="009B0A05">
        <w:rPr>
          <w:rFonts w:ascii="Times New Roman" w:hAnsi="Times New Roman" w:cs="Times New Roman"/>
          <w:b/>
          <w:bCs/>
          <w:sz w:val="20"/>
          <w:szCs w:val="20"/>
        </w:rPr>
        <w:t>*РОДИТЕЉИ*</w:t>
      </w:r>
    </w:p>
    <w:p w14:paraId="3CFCB6DD" w14:textId="77777777" w:rsidR="00DF7CF4" w:rsidRDefault="00DF7CF4" w:rsidP="00CA234B">
      <w:pPr>
        <w:pStyle w:val="ListParagraph"/>
        <w:numPr>
          <w:ilvl w:val="0"/>
          <w:numId w:val="3"/>
        </w:numPr>
        <w:ind w:left="851" w:hanging="142"/>
        <w:rPr>
          <w:rFonts w:ascii="Times New Roman" w:hAnsi="Times New Roman" w:cs="Times New Roman"/>
          <w:sz w:val="20"/>
          <w:szCs w:val="20"/>
        </w:rPr>
      </w:pPr>
      <w:r>
        <w:rPr>
          <w:rFonts w:ascii="Times New Roman" w:hAnsi="Times New Roman" w:cs="Times New Roman"/>
          <w:sz w:val="20"/>
          <w:szCs w:val="20"/>
        </w:rPr>
        <w:t>Први васпитачи своје деце</w:t>
      </w:r>
    </w:p>
    <w:p w14:paraId="4600191F" w14:textId="77777777" w:rsidR="00DF7CF4" w:rsidRDefault="00DF7CF4" w:rsidP="00CA234B">
      <w:pPr>
        <w:pStyle w:val="ListParagraph"/>
        <w:numPr>
          <w:ilvl w:val="0"/>
          <w:numId w:val="3"/>
        </w:numPr>
        <w:ind w:left="851" w:hanging="142"/>
        <w:rPr>
          <w:rFonts w:ascii="Times New Roman" w:hAnsi="Times New Roman" w:cs="Times New Roman"/>
          <w:sz w:val="20"/>
          <w:szCs w:val="20"/>
        </w:rPr>
      </w:pPr>
      <w:r>
        <w:rPr>
          <w:rFonts w:ascii="Times New Roman" w:hAnsi="Times New Roman" w:cs="Times New Roman"/>
          <w:sz w:val="20"/>
          <w:szCs w:val="20"/>
        </w:rPr>
        <w:t>Најбоље познају своје дете, његове потребе, интересовања, жеље</w:t>
      </w:r>
    </w:p>
    <w:p w14:paraId="0CD09621" w14:textId="77777777" w:rsidR="00DF7CF4" w:rsidRDefault="00DF7CF4" w:rsidP="00CA234B">
      <w:pPr>
        <w:pStyle w:val="ListParagraph"/>
        <w:numPr>
          <w:ilvl w:val="0"/>
          <w:numId w:val="3"/>
        </w:numPr>
        <w:ind w:left="851" w:hanging="142"/>
        <w:rPr>
          <w:rFonts w:ascii="Times New Roman" w:hAnsi="Times New Roman" w:cs="Times New Roman"/>
          <w:sz w:val="20"/>
          <w:szCs w:val="20"/>
        </w:rPr>
      </w:pPr>
      <w:r>
        <w:rPr>
          <w:rFonts w:ascii="Times New Roman" w:hAnsi="Times New Roman" w:cs="Times New Roman"/>
          <w:sz w:val="20"/>
          <w:szCs w:val="20"/>
        </w:rPr>
        <w:t>Могу бити волонтери, непосредни учесници у активностима</w:t>
      </w:r>
    </w:p>
    <w:p w14:paraId="391C17A0" w14:textId="77777777" w:rsidR="00DF7CF4" w:rsidRDefault="00DF7CF4" w:rsidP="00CA234B">
      <w:pPr>
        <w:pStyle w:val="ListParagraph"/>
        <w:numPr>
          <w:ilvl w:val="0"/>
          <w:numId w:val="3"/>
        </w:numPr>
        <w:ind w:left="851" w:hanging="142"/>
        <w:rPr>
          <w:rFonts w:ascii="Times New Roman" w:hAnsi="Times New Roman" w:cs="Times New Roman"/>
          <w:sz w:val="20"/>
          <w:szCs w:val="20"/>
        </w:rPr>
      </w:pPr>
      <w:r>
        <w:rPr>
          <w:rFonts w:ascii="Times New Roman" w:hAnsi="Times New Roman" w:cs="Times New Roman"/>
          <w:sz w:val="20"/>
          <w:szCs w:val="20"/>
        </w:rPr>
        <w:t>Вртић је подршка родитељима у њиховом укључивању у активности вртића</w:t>
      </w:r>
    </w:p>
    <w:p w14:paraId="05C33257" w14:textId="77777777" w:rsidR="00DF7CF4" w:rsidRPr="0002072F" w:rsidRDefault="00DF7CF4" w:rsidP="00CA234B">
      <w:pPr>
        <w:pStyle w:val="ListParagraph"/>
        <w:numPr>
          <w:ilvl w:val="0"/>
          <w:numId w:val="3"/>
        </w:numPr>
        <w:ind w:left="851" w:hanging="142"/>
        <w:rPr>
          <w:rFonts w:ascii="Times New Roman" w:hAnsi="Times New Roman" w:cs="Times New Roman"/>
          <w:sz w:val="20"/>
          <w:szCs w:val="20"/>
        </w:rPr>
      </w:pPr>
      <w:r>
        <w:rPr>
          <w:rFonts w:ascii="Times New Roman" w:hAnsi="Times New Roman" w:cs="Times New Roman"/>
          <w:sz w:val="20"/>
          <w:szCs w:val="20"/>
        </w:rPr>
        <w:t>Деца изражавају своје мишљење о томе како желе да њихови родитељи буду укључени</w:t>
      </w:r>
    </w:p>
    <w:p w14:paraId="2C6EE596" w14:textId="77777777" w:rsidR="00DF7CF4" w:rsidRPr="009B0A05" w:rsidRDefault="00DF7CF4" w:rsidP="00CA234B">
      <w:pPr>
        <w:ind w:left="851" w:hanging="142"/>
        <w:jc w:val="center"/>
        <w:rPr>
          <w:rFonts w:ascii="Times New Roman" w:hAnsi="Times New Roman" w:cs="Times New Roman"/>
          <w:b/>
          <w:bCs/>
          <w:sz w:val="20"/>
          <w:szCs w:val="20"/>
        </w:rPr>
      </w:pPr>
      <w:r w:rsidRPr="009B0A05">
        <w:rPr>
          <w:rFonts w:ascii="Times New Roman" w:hAnsi="Times New Roman" w:cs="Times New Roman"/>
          <w:b/>
          <w:bCs/>
          <w:sz w:val="20"/>
          <w:szCs w:val="20"/>
        </w:rPr>
        <w:t>*ВАСПИТАЧИ*</w:t>
      </w:r>
    </w:p>
    <w:p w14:paraId="356A64E3"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Pr>
          <w:rFonts w:ascii="Times New Roman" w:hAnsi="Times New Roman" w:cs="Times New Roman"/>
          <w:sz w:val="20"/>
          <w:szCs w:val="20"/>
        </w:rPr>
        <w:t>Да прате и ослушкују децу</w:t>
      </w:r>
    </w:p>
    <w:p w14:paraId="4DAD378C"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Pr>
          <w:rFonts w:ascii="Times New Roman" w:hAnsi="Times New Roman" w:cs="Times New Roman"/>
          <w:sz w:val="20"/>
          <w:szCs w:val="20"/>
        </w:rPr>
        <w:t>Да помогну деци да остваре своје идеје</w:t>
      </w:r>
    </w:p>
    <w:p w14:paraId="0938E2F5"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Pr>
          <w:rFonts w:ascii="Times New Roman" w:hAnsi="Times New Roman" w:cs="Times New Roman"/>
          <w:sz w:val="20"/>
          <w:szCs w:val="20"/>
        </w:rPr>
        <w:t xml:space="preserve">Да заједно са децом развијају пројекте и да их обогаћују </w:t>
      </w:r>
    </w:p>
    <w:p w14:paraId="66679676"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Pr>
          <w:rFonts w:ascii="Times New Roman" w:hAnsi="Times New Roman" w:cs="Times New Roman"/>
          <w:sz w:val="20"/>
          <w:szCs w:val="20"/>
        </w:rPr>
        <w:t>Да граде са децом квалитетне односе у којима ће деца развијати осећај сигурности, прихваћености, самопоуздања</w:t>
      </w:r>
    </w:p>
    <w:p w14:paraId="2F041552"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Pr>
          <w:rFonts w:ascii="Times New Roman" w:hAnsi="Times New Roman" w:cs="Times New Roman"/>
          <w:sz w:val="20"/>
          <w:szCs w:val="20"/>
        </w:rPr>
        <w:t xml:space="preserve">Да сарађује са родитељима и члановима локалне заједнице </w:t>
      </w:r>
    </w:p>
    <w:p w14:paraId="4AB2A635" w14:textId="77777777" w:rsidR="00DF7CF4" w:rsidRDefault="00DF7CF4" w:rsidP="00CA234B">
      <w:pPr>
        <w:pStyle w:val="ListParagraph"/>
        <w:ind w:left="851" w:hanging="142"/>
        <w:rPr>
          <w:rFonts w:ascii="Times New Roman" w:hAnsi="Times New Roman" w:cs="Times New Roman"/>
          <w:sz w:val="20"/>
          <w:szCs w:val="20"/>
        </w:rPr>
      </w:pPr>
    </w:p>
    <w:p w14:paraId="429F1AAB" w14:textId="77777777" w:rsidR="00DF7CF4" w:rsidRPr="009B0A05" w:rsidRDefault="00DF7CF4" w:rsidP="00CA234B">
      <w:pPr>
        <w:pStyle w:val="ListParagraph"/>
        <w:ind w:left="851" w:hanging="142"/>
        <w:jc w:val="center"/>
        <w:rPr>
          <w:rFonts w:ascii="Times New Roman" w:hAnsi="Times New Roman" w:cs="Times New Roman"/>
          <w:b/>
          <w:bCs/>
          <w:sz w:val="20"/>
          <w:szCs w:val="20"/>
        </w:rPr>
      </w:pPr>
      <w:r w:rsidRPr="009B0A05">
        <w:rPr>
          <w:rFonts w:ascii="Times New Roman" w:hAnsi="Times New Roman" w:cs="Times New Roman"/>
          <w:b/>
          <w:bCs/>
          <w:sz w:val="20"/>
          <w:szCs w:val="20"/>
        </w:rPr>
        <w:t>*ПРОСТОР*</w:t>
      </w:r>
    </w:p>
    <w:p w14:paraId="6CCEDCAC" w14:textId="77777777" w:rsidR="00DF7CF4" w:rsidRDefault="00DF7CF4" w:rsidP="00CA234B">
      <w:pPr>
        <w:pStyle w:val="ListParagraph"/>
        <w:ind w:left="851" w:hanging="142"/>
        <w:rPr>
          <w:rFonts w:ascii="Times New Roman" w:hAnsi="Times New Roman" w:cs="Times New Roman"/>
          <w:sz w:val="20"/>
          <w:szCs w:val="20"/>
        </w:rPr>
      </w:pPr>
      <w:r>
        <w:rPr>
          <w:rFonts w:ascii="Times New Roman" w:hAnsi="Times New Roman" w:cs="Times New Roman"/>
          <w:sz w:val="20"/>
          <w:szCs w:val="20"/>
        </w:rPr>
        <w:t xml:space="preserve">Чине: </w:t>
      </w:r>
    </w:p>
    <w:p w14:paraId="56F4A86C"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Pr>
          <w:rFonts w:ascii="Times New Roman" w:hAnsi="Times New Roman" w:cs="Times New Roman"/>
          <w:sz w:val="20"/>
          <w:szCs w:val="20"/>
        </w:rPr>
        <w:t>Зграда вртића</w:t>
      </w:r>
    </w:p>
    <w:p w14:paraId="02EE0D7B"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Pr>
          <w:rFonts w:ascii="Times New Roman" w:hAnsi="Times New Roman" w:cs="Times New Roman"/>
          <w:sz w:val="20"/>
          <w:szCs w:val="20"/>
        </w:rPr>
        <w:t>Двориште</w:t>
      </w:r>
    </w:p>
    <w:p w14:paraId="0187DDC9" w14:textId="77777777" w:rsidR="00DF7CF4" w:rsidRDefault="00DF7CF4" w:rsidP="00CA234B">
      <w:pPr>
        <w:pStyle w:val="ListParagraph"/>
        <w:numPr>
          <w:ilvl w:val="0"/>
          <w:numId w:val="4"/>
        </w:numPr>
        <w:ind w:left="851" w:hanging="142"/>
        <w:rPr>
          <w:rFonts w:ascii="Times New Roman" w:hAnsi="Times New Roman" w:cs="Times New Roman"/>
          <w:sz w:val="20"/>
          <w:szCs w:val="20"/>
        </w:rPr>
      </w:pPr>
      <w:r w:rsidRPr="0065086E">
        <w:rPr>
          <w:rFonts w:ascii="Times New Roman" w:hAnsi="Times New Roman" w:cs="Times New Roman"/>
          <w:sz w:val="20"/>
          <w:szCs w:val="20"/>
        </w:rPr>
        <w:t>П</w:t>
      </w:r>
      <w:r>
        <w:rPr>
          <w:rFonts w:ascii="Times New Roman" w:hAnsi="Times New Roman" w:cs="Times New Roman"/>
          <w:sz w:val="20"/>
          <w:szCs w:val="20"/>
        </w:rPr>
        <w:t>росори у локалној заједници</w:t>
      </w:r>
    </w:p>
    <w:p w14:paraId="5454210B" w14:textId="77777777" w:rsidR="00DF7CF4" w:rsidRPr="0065086E" w:rsidRDefault="00DF7CF4" w:rsidP="00CA234B">
      <w:pPr>
        <w:spacing w:after="0"/>
        <w:ind w:left="851" w:hanging="142"/>
        <w:rPr>
          <w:rFonts w:ascii="Times New Roman" w:hAnsi="Times New Roman" w:cs="Times New Roman"/>
          <w:sz w:val="20"/>
          <w:szCs w:val="20"/>
        </w:rPr>
      </w:pPr>
      <w:r>
        <w:rPr>
          <w:rFonts w:ascii="Times New Roman" w:hAnsi="Times New Roman" w:cs="Times New Roman"/>
          <w:sz w:val="20"/>
          <w:szCs w:val="20"/>
        </w:rPr>
        <w:t xml:space="preserve">Улога простора: </w:t>
      </w:r>
    </w:p>
    <w:p w14:paraId="3A84763C" w14:textId="77777777" w:rsidR="00DF7CF4" w:rsidRDefault="00DF7CF4" w:rsidP="00CA234B">
      <w:pPr>
        <w:pStyle w:val="ListParagraph"/>
        <w:numPr>
          <w:ilvl w:val="0"/>
          <w:numId w:val="4"/>
        </w:numPr>
        <w:spacing w:after="0"/>
        <w:ind w:left="851" w:hanging="142"/>
        <w:rPr>
          <w:rFonts w:ascii="Times New Roman" w:hAnsi="Times New Roman" w:cs="Times New Roman"/>
          <w:sz w:val="20"/>
          <w:szCs w:val="20"/>
        </w:rPr>
      </w:pPr>
      <w:r>
        <w:rPr>
          <w:rFonts w:ascii="Times New Roman" w:hAnsi="Times New Roman" w:cs="Times New Roman"/>
          <w:sz w:val="20"/>
          <w:szCs w:val="20"/>
        </w:rPr>
        <w:t>Да подстиче на истраживање</w:t>
      </w:r>
    </w:p>
    <w:p w14:paraId="78DD6BB5" w14:textId="75FBEDEE" w:rsidR="00DF7CF4" w:rsidRPr="00D646BD" w:rsidRDefault="00DF7CF4" w:rsidP="00D646BD">
      <w:pPr>
        <w:pStyle w:val="ListParagraph"/>
        <w:numPr>
          <w:ilvl w:val="0"/>
          <w:numId w:val="4"/>
        </w:numPr>
        <w:spacing w:after="0"/>
        <w:ind w:left="851" w:hanging="142"/>
        <w:rPr>
          <w:rFonts w:ascii="Times New Roman" w:hAnsi="Times New Roman" w:cs="Times New Roman"/>
          <w:sz w:val="20"/>
          <w:szCs w:val="20"/>
        </w:rPr>
      </w:pPr>
      <w:r>
        <w:rPr>
          <w:rFonts w:ascii="Times New Roman" w:hAnsi="Times New Roman" w:cs="Times New Roman"/>
          <w:sz w:val="20"/>
          <w:szCs w:val="20"/>
        </w:rPr>
        <w:t>Да подстиче на игру</w:t>
      </w:r>
    </w:p>
    <w:p w14:paraId="2189FF7E" w14:textId="6BB57A0F" w:rsidR="00DF7CF4" w:rsidRDefault="00DF7CF4">
      <w:pPr>
        <w:rPr>
          <w:rFonts w:ascii="Times New Roman" w:hAnsi="Times New Roman" w:cs="Times New Roman"/>
          <w:sz w:val="20"/>
          <w:szCs w:val="20"/>
        </w:rPr>
      </w:pPr>
    </w:p>
    <w:sectPr w:rsidR="00DF7CF4" w:rsidSect="00D06D67">
      <w:pgSz w:w="15840" w:h="12240" w:orient="landscape" w:code="1"/>
      <w:pgMar w:top="851" w:right="851" w:bottom="851" w:left="851"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4FF6" w14:textId="77777777" w:rsidR="00CD0D2B" w:rsidRDefault="00CD0D2B" w:rsidP="003414D5">
      <w:pPr>
        <w:spacing w:after="0" w:line="240" w:lineRule="auto"/>
      </w:pPr>
      <w:r>
        <w:separator/>
      </w:r>
    </w:p>
  </w:endnote>
  <w:endnote w:type="continuationSeparator" w:id="0">
    <w:p w14:paraId="5579F92C" w14:textId="77777777" w:rsidR="00CD0D2B" w:rsidRDefault="00CD0D2B" w:rsidP="003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08598" w14:textId="77777777" w:rsidR="00CD0D2B" w:rsidRDefault="00CD0D2B" w:rsidP="003414D5">
      <w:pPr>
        <w:spacing w:after="0" w:line="240" w:lineRule="auto"/>
      </w:pPr>
      <w:r>
        <w:separator/>
      </w:r>
    </w:p>
  </w:footnote>
  <w:footnote w:type="continuationSeparator" w:id="0">
    <w:p w14:paraId="63D2E564" w14:textId="77777777" w:rsidR="00CD0D2B" w:rsidRDefault="00CD0D2B" w:rsidP="00341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BFD"/>
    <w:multiLevelType w:val="hybridMultilevel"/>
    <w:tmpl w:val="C2584B8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19395150"/>
    <w:multiLevelType w:val="hybridMultilevel"/>
    <w:tmpl w:val="5C2696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50A50D29"/>
    <w:multiLevelType w:val="hybridMultilevel"/>
    <w:tmpl w:val="3D649E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AB76CC4"/>
    <w:multiLevelType w:val="hybridMultilevel"/>
    <w:tmpl w:val="DC462B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0AE39E2"/>
    <w:multiLevelType w:val="hybridMultilevel"/>
    <w:tmpl w:val="A0E4EAC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7B3D2052"/>
    <w:multiLevelType w:val="hybridMultilevel"/>
    <w:tmpl w:val="C5D614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02964420">
    <w:abstractNumId w:val="3"/>
  </w:num>
  <w:num w:numId="2" w16cid:durableId="1588079357">
    <w:abstractNumId w:val="2"/>
  </w:num>
  <w:num w:numId="3" w16cid:durableId="1722628493">
    <w:abstractNumId w:val="0"/>
  </w:num>
  <w:num w:numId="4" w16cid:durableId="1771506953">
    <w:abstractNumId w:val="5"/>
  </w:num>
  <w:num w:numId="5" w16cid:durableId="882910009">
    <w:abstractNumId w:val="4"/>
  </w:num>
  <w:num w:numId="6" w16cid:durableId="2525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1ED0"/>
    <w:rsid w:val="0002072F"/>
    <w:rsid w:val="001E0F10"/>
    <w:rsid w:val="00267FD7"/>
    <w:rsid w:val="002F0B13"/>
    <w:rsid w:val="00303457"/>
    <w:rsid w:val="003414D5"/>
    <w:rsid w:val="003A0843"/>
    <w:rsid w:val="00477AC9"/>
    <w:rsid w:val="0065086E"/>
    <w:rsid w:val="00727F27"/>
    <w:rsid w:val="007302FE"/>
    <w:rsid w:val="007D549F"/>
    <w:rsid w:val="008316A0"/>
    <w:rsid w:val="00871BB1"/>
    <w:rsid w:val="00887459"/>
    <w:rsid w:val="00896D0C"/>
    <w:rsid w:val="009B0A05"/>
    <w:rsid w:val="00A62354"/>
    <w:rsid w:val="00A65FA9"/>
    <w:rsid w:val="00AD4A9A"/>
    <w:rsid w:val="00C37A9D"/>
    <w:rsid w:val="00C4452B"/>
    <w:rsid w:val="00CA234B"/>
    <w:rsid w:val="00CA2499"/>
    <w:rsid w:val="00CD0D2B"/>
    <w:rsid w:val="00CE2B8B"/>
    <w:rsid w:val="00D06D67"/>
    <w:rsid w:val="00D646BD"/>
    <w:rsid w:val="00DA2871"/>
    <w:rsid w:val="00DF7CF4"/>
    <w:rsid w:val="00E27DCF"/>
    <w:rsid w:val="00E51ED0"/>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44B371"/>
  <w15:docId w15:val="{A822B64F-C8F4-4559-ABAD-6D962F83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4D5"/>
  </w:style>
  <w:style w:type="paragraph" w:styleId="Footer">
    <w:name w:val="footer"/>
    <w:basedOn w:val="Normal"/>
    <w:link w:val="FooterChar"/>
    <w:uiPriority w:val="99"/>
    <w:unhideWhenUsed/>
    <w:rsid w:val="00341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4D5"/>
  </w:style>
  <w:style w:type="paragraph" w:styleId="ListParagraph">
    <w:name w:val="List Paragraph"/>
    <w:basedOn w:val="Normal"/>
    <w:uiPriority w:val="34"/>
    <w:qFormat/>
    <w:rsid w:val="003414D5"/>
    <w:pPr>
      <w:ind w:left="720"/>
      <w:contextualSpacing/>
    </w:pPr>
  </w:style>
  <w:style w:type="paragraph" w:styleId="BalloonText">
    <w:name w:val="Balloon Text"/>
    <w:basedOn w:val="Normal"/>
    <w:link w:val="BalloonTextChar"/>
    <w:uiPriority w:val="99"/>
    <w:semiHidden/>
    <w:unhideWhenUsed/>
    <w:rsid w:val="00477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dc:creator>
  <cp:keywords/>
  <dc:description/>
  <cp:lastModifiedBy>PC Nasa radost</cp:lastModifiedBy>
  <cp:revision>11</cp:revision>
  <cp:lastPrinted>2024-07-01T10:11:00Z</cp:lastPrinted>
  <dcterms:created xsi:type="dcterms:W3CDTF">2022-08-26T13:44:00Z</dcterms:created>
  <dcterms:modified xsi:type="dcterms:W3CDTF">2024-07-01T10:13:00Z</dcterms:modified>
</cp:coreProperties>
</file>